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51" w:rsidRPr="00B02A12" w:rsidRDefault="00671551" w:rsidP="00671551">
      <w:pPr>
        <w:jc w:val="center"/>
        <w:rPr>
          <w:rFonts w:ascii="Arial" w:hAnsi="Arial" w:cs="Arial"/>
          <w:b/>
        </w:rPr>
      </w:pPr>
    </w:p>
    <w:p w:rsidR="00671551" w:rsidRDefault="00671551" w:rsidP="00671551">
      <w:pPr>
        <w:jc w:val="center"/>
        <w:rPr>
          <w:rFonts w:ascii="Arial" w:hAnsi="Arial" w:cs="Arial"/>
          <w:b/>
        </w:rPr>
      </w:pPr>
    </w:p>
    <w:p w:rsidR="00671551" w:rsidRDefault="00671551" w:rsidP="00671551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 w:rsidR="00B02A12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 w:rsidR="00B02A12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 w:rsidR="00B02A12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B02A12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 w:rsidR="00B02A12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B02A12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671551" w:rsidRDefault="00671551" w:rsidP="00671551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B02A12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 w:rsidR="00B02A1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 w:rsidR="00B02A1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B02A1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 w:rsidR="00B02A1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Лилјана</w:t>
      </w:r>
      <w:r w:rsidR="00B02A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Поповска</w:t>
      </w:r>
      <w:r w:rsidR="00B02A1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 w:rsidR="00B02A1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B02A12">
        <w:rPr>
          <w:rFonts w:ascii="MAC C Swiss" w:hAnsi="MAC C Swiss"/>
          <w:sz w:val="24"/>
          <w:szCs w:val="24"/>
          <w:lang w:val="en-US"/>
        </w:rPr>
        <w:t xml:space="preserve"> </w:t>
      </w:r>
      <w:r w:rsidR="00B02A12">
        <w:rPr>
          <w:sz w:val="24"/>
          <w:szCs w:val="24"/>
        </w:rPr>
        <w:t>67</w:t>
      </w:r>
      <w:r w:rsidR="00B02A12">
        <w:rPr>
          <w:rFonts w:ascii="MAC C Swiss" w:hAnsi="MAC C Swiss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та</w:t>
      </w:r>
      <w:r w:rsidR="00B02A1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 w:rsidR="00B02A1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B02A1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 w:rsidR="00B02A1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B02A1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 w:rsidR="00B02A1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 w:rsidR="00B02A12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671551" w:rsidRDefault="00671551" w:rsidP="00671551">
      <w:pPr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 w:rsidR="00B02A1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B02A12">
        <w:rPr>
          <w:rFonts w:ascii="MAC C Swiss" w:hAnsi="MAC C Swiss"/>
          <w:sz w:val="24"/>
          <w:szCs w:val="24"/>
          <w:lang w:val="en-US"/>
        </w:rPr>
        <w:t xml:space="preserve"> </w:t>
      </w:r>
      <w:r w:rsidR="00B02A12">
        <w:rPr>
          <w:rFonts w:ascii="Arial" w:hAnsi="Arial" w:cs="Arial"/>
          <w:sz w:val="24"/>
          <w:szCs w:val="24"/>
        </w:rPr>
        <w:t>30</w:t>
      </w:r>
      <w:r w:rsidR="00B02A12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</w:t>
      </w:r>
      <w:r>
        <w:rPr>
          <w:rFonts w:ascii="Arial" w:hAnsi="Arial" w:cs="Arial"/>
          <w:sz w:val="24"/>
          <w:szCs w:val="24"/>
        </w:rPr>
        <w:t>ули</w:t>
      </w:r>
      <w:r w:rsidR="00B02A12"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0F13F8" w:rsidRDefault="000F13F8"/>
    <w:p w:rsidR="00671551" w:rsidRDefault="00671551"/>
    <w:p w:rsidR="00671551" w:rsidRPr="00671551" w:rsidRDefault="00B02A12" w:rsidP="00671551">
      <w:pPr>
        <w:jc w:val="both"/>
        <w:rPr>
          <w:rFonts w:ascii="Arial" w:hAnsi="Arial" w:cs="Arial"/>
          <w:sz w:val="24"/>
        </w:rPr>
      </w:pPr>
      <w:r>
        <w:tab/>
      </w:r>
      <w:r w:rsidR="00671551" w:rsidRPr="00671551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член</w:t>
      </w:r>
      <w:r>
        <w:rPr>
          <w:rFonts w:ascii="Arial" w:hAnsi="Arial" w:cs="Arial"/>
          <w:sz w:val="24"/>
        </w:rPr>
        <w:t xml:space="preserve"> 38 </w:t>
      </w:r>
      <w:r w:rsidR="00671551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Законот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туристичка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дејност</w:t>
      </w:r>
      <w:r>
        <w:rPr>
          <w:rFonts w:ascii="Arial" w:hAnsi="Arial" w:cs="Arial"/>
          <w:sz w:val="24"/>
        </w:rPr>
        <w:t xml:space="preserve"> (</w:t>
      </w:r>
      <w:r w:rsidR="00671551">
        <w:rPr>
          <w:rFonts w:ascii="Arial" w:hAnsi="Arial" w:cs="Arial"/>
          <w:sz w:val="24"/>
        </w:rPr>
        <w:t>Службен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весник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Република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Македонија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бр</w:t>
      </w:r>
      <w:r>
        <w:rPr>
          <w:rFonts w:ascii="Arial" w:hAnsi="Arial" w:cs="Arial"/>
          <w:sz w:val="24"/>
        </w:rPr>
        <w:t xml:space="preserve">. 62/04, 89/08 </w:t>
      </w:r>
      <w:r w:rsidR="00671551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12/09) </w:t>
      </w:r>
      <w:r w:rsidR="00671551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вели</w:t>
      </w:r>
      <w:r>
        <w:rPr>
          <w:rFonts w:ascii="Arial" w:hAnsi="Arial" w:cs="Arial"/>
          <w:sz w:val="24"/>
          <w:lang w:val="en-US"/>
        </w:rPr>
        <w:t>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"</w:t>
      </w:r>
      <w:r w:rsidR="00671551">
        <w:rPr>
          <w:rFonts w:ascii="Arial" w:hAnsi="Arial" w:cs="Arial"/>
          <w:sz w:val="24"/>
        </w:rPr>
        <w:t>Туристичката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агенција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носител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лиценца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В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може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врши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продажба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туристички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патувања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земјата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организирани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имателите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лиценца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лиценва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Б</w:t>
      </w:r>
      <w:r>
        <w:rPr>
          <w:rFonts w:ascii="Arial" w:hAnsi="Arial" w:cs="Arial"/>
          <w:sz w:val="24"/>
        </w:rPr>
        <w:t xml:space="preserve">, </w:t>
      </w:r>
      <w:r w:rsidR="00671551">
        <w:rPr>
          <w:rFonts w:ascii="Arial" w:hAnsi="Arial" w:cs="Arial"/>
          <w:sz w:val="24"/>
        </w:rPr>
        <w:t>кои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должни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ги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осигураат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патниците</w:t>
      </w:r>
      <w:r>
        <w:rPr>
          <w:rFonts w:ascii="Arial" w:hAnsi="Arial" w:cs="Arial"/>
          <w:sz w:val="24"/>
        </w:rPr>
        <w:t xml:space="preserve">. </w:t>
      </w:r>
      <w:r w:rsidR="00671551">
        <w:rPr>
          <w:rFonts w:ascii="Arial" w:hAnsi="Arial" w:cs="Arial"/>
          <w:sz w:val="24"/>
        </w:rPr>
        <w:t>Врз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основа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добиената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лиценца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В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туристичката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агенција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може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занимава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активностите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наведени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членовите</w:t>
      </w:r>
      <w:r>
        <w:rPr>
          <w:rFonts w:ascii="Arial" w:hAnsi="Arial" w:cs="Arial"/>
          <w:sz w:val="24"/>
        </w:rPr>
        <w:t xml:space="preserve"> 12, 13 </w:t>
      </w:r>
      <w:r w:rsidR="00671551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14 </w:t>
      </w:r>
      <w:r w:rsidR="00671551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овој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закон</w:t>
      </w:r>
      <w:r>
        <w:rPr>
          <w:rFonts w:ascii="Arial" w:hAnsi="Arial" w:cs="Arial"/>
          <w:sz w:val="24"/>
        </w:rPr>
        <w:t xml:space="preserve">. </w:t>
      </w:r>
      <w:r w:rsidR="00671551">
        <w:rPr>
          <w:rFonts w:ascii="Arial" w:hAnsi="Arial" w:cs="Arial"/>
          <w:sz w:val="24"/>
        </w:rPr>
        <w:t>Туристичката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агенција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која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има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добиено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лиценца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В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може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земјата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ја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претставува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туристичката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агенција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која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поседува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лиценца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или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лиценца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Б</w:t>
      </w:r>
      <w:r>
        <w:rPr>
          <w:rFonts w:ascii="Arial" w:hAnsi="Arial" w:cs="Arial"/>
          <w:sz w:val="24"/>
        </w:rPr>
        <w:t xml:space="preserve">, </w:t>
      </w:r>
      <w:r w:rsidR="00671551">
        <w:rPr>
          <w:rFonts w:ascii="Arial" w:hAnsi="Arial" w:cs="Arial"/>
          <w:sz w:val="24"/>
        </w:rPr>
        <w:t>ако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добила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такво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овластување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склучување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договор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  <w:lang w:val="en-US"/>
        </w:rPr>
        <w:t xml:space="preserve">" 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Според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тоа</w:t>
      </w:r>
      <w:r>
        <w:rPr>
          <w:rFonts w:ascii="Arial" w:hAnsi="Arial" w:cs="Arial"/>
          <w:sz w:val="24"/>
        </w:rPr>
        <w:t xml:space="preserve">, </w:t>
      </w:r>
      <w:r w:rsidR="00671551">
        <w:rPr>
          <w:rFonts w:ascii="Arial" w:hAnsi="Arial" w:cs="Arial"/>
          <w:sz w:val="24"/>
        </w:rPr>
        <w:t>туристичката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агенција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лиценца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В</w:t>
      </w:r>
      <w:r>
        <w:rPr>
          <w:rFonts w:ascii="Arial" w:hAnsi="Arial" w:cs="Arial"/>
          <w:sz w:val="24"/>
        </w:rPr>
        <w:t xml:space="preserve">, </w:t>
      </w:r>
      <w:r w:rsidR="00671551">
        <w:rPr>
          <w:rFonts w:ascii="Arial" w:hAnsi="Arial" w:cs="Arial"/>
          <w:sz w:val="24"/>
        </w:rPr>
        <w:t>врз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основа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склучен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договор</w:t>
      </w:r>
      <w:r>
        <w:rPr>
          <w:rFonts w:ascii="Arial" w:hAnsi="Arial" w:cs="Arial"/>
          <w:sz w:val="24"/>
        </w:rPr>
        <w:t xml:space="preserve">, </w:t>
      </w:r>
      <w:r w:rsidR="00671551">
        <w:rPr>
          <w:rFonts w:ascii="Arial" w:hAnsi="Arial" w:cs="Arial"/>
          <w:sz w:val="24"/>
        </w:rPr>
        <w:t>може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ја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претставува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односно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продава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аранжмани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туристичките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агенции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лиценца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лиценца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Б</w:t>
      </w:r>
      <w:r>
        <w:rPr>
          <w:rFonts w:ascii="Arial" w:hAnsi="Arial" w:cs="Arial"/>
          <w:sz w:val="24"/>
        </w:rPr>
        <w:t xml:space="preserve">, </w:t>
      </w:r>
      <w:r w:rsidR="00671551">
        <w:rPr>
          <w:rFonts w:ascii="Arial" w:hAnsi="Arial" w:cs="Arial"/>
          <w:sz w:val="24"/>
        </w:rPr>
        <w:t>но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само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671551">
        <w:rPr>
          <w:rFonts w:ascii="Arial" w:hAnsi="Arial" w:cs="Arial"/>
          <w:sz w:val="24"/>
        </w:rPr>
        <w:t>земјата</w:t>
      </w:r>
      <w:r>
        <w:rPr>
          <w:rFonts w:ascii="Arial" w:hAnsi="Arial" w:cs="Arial"/>
          <w:sz w:val="24"/>
        </w:rPr>
        <w:t>.</w:t>
      </w:r>
    </w:p>
    <w:sectPr w:rsidR="00671551" w:rsidRPr="00671551" w:rsidSect="000F1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71551"/>
    <w:rsid w:val="000F13F8"/>
    <w:rsid w:val="00671551"/>
    <w:rsid w:val="00B02A12"/>
    <w:rsid w:val="00B9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2009-10-01T11:17:00Z</dcterms:created>
  <dcterms:modified xsi:type="dcterms:W3CDTF">2009-10-02T11:08:00Z</dcterms:modified>
</cp:coreProperties>
</file>